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AAA" w:rsidRDefault="00815AAA" w:rsidP="00815AAA">
      <w:pPr>
        <w:rPr>
          <w:rFonts w:cs="Arial" w:hint="cs"/>
          <w:rtl/>
          <w:lang w:bidi="fa-IR"/>
        </w:rPr>
      </w:pPr>
    </w:p>
    <w:p w:rsidR="00815AAA" w:rsidRDefault="00815AAA" w:rsidP="00815AAA">
      <w:pPr>
        <w:rPr>
          <w:rFonts w:cs="Arial" w:hint="cs"/>
          <w:rtl/>
          <w:lang w:bidi="fa-IR"/>
        </w:rPr>
      </w:pPr>
    </w:p>
    <w:p w:rsidR="00815AAA" w:rsidRDefault="00815AAA" w:rsidP="00815AAA">
      <w:pPr>
        <w:jc w:val="center"/>
        <w:rPr>
          <w:rFonts w:cs="Arial" w:hint="cs"/>
          <w:rtl/>
          <w:lang w:bidi="fa-IR"/>
        </w:rPr>
      </w:pPr>
      <w:r>
        <w:rPr>
          <w:rFonts w:cs="Arial" w:hint="cs"/>
          <w:rtl/>
          <w:lang w:bidi="fa-IR"/>
        </w:rPr>
        <w:t>تصاویری از زنان کارگر در جهان</w:t>
      </w:r>
    </w:p>
    <w:p w:rsidR="00815AAA" w:rsidRDefault="00815AAA" w:rsidP="00815AAA">
      <w:pPr>
        <w:rPr>
          <w:rFonts w:hint="cs"/>
          <w:rtl/>
          <w:lang w:bidi="fa-IR"/>
        </w:rPr>
      </w:pPr>
    </w:p>
    <w:p w:rsidR="00815AAA" w:rsidRDefault="00815AAA" w:rsidP="00815AAA">
      <w:pPr>
        <w:pStyle w:val="imgarticle"/>
        <w:bidi/>
        <w:spacing w:after="0" w:afterAutospacing="0" w:line="300" w:lineRule="atLeast"/>
        <w:rPr>
          <w:rFonts w:ascii="Tahoma" w:hAnsi="Tahoma" w:cs="Tahoma"/>
          <w:color w:val="1F1F1F"/>
          <w:sz w:val="20"/>
          <w:szCs w:val="20"/>
          <w:rtl/>
          <w:lang w:bidi="fa-IR"/>
        </w:rPr>
      </w:pPr>
      <w:r>
        <w:rPr>
          <w:rFonts w:ascii="Tahoma" w:hAnsi="Tahoma" w:cs="Tahoma"/>
          <w:noProof/>
          <w:color w:val="7C5E3A"/>
          <w:sz w:val="20"/>
          <w:szCs w:val="20"/>
        </w:rPr>
        <w:drawing>
          <wp:inline distT="0" distB="0" distL="0" distR="0">
            <wp:extent cx="3960000" cy="2920500"/>
            <wp:effectExtent l="0" t="0" r="2540" b="0"/>
            <wp:docPr id="3" name="Picture 3" descr="روز زن, روز جهانی زن, 8 مارس روز جهانی زن">
              <a:hlinkClick xmlns:a="http://schemas.openxmlformats.org/drawingml/2006/main" r:id="rId4" tgtFrame="&quot;_blank&quot;" tooltip="&quot;روز زن, روز جهانی زن, 8 مارس روز جهانی زن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روز زن, روز جهانی زن, 8 مارس روز جهانی زن">
                      <a:hlinkClick r:id="rId4" tgtFrame="&quot;_blank&quot;" tooltip="&quot;روز زن, روز جهانی زن, 8 مارس روز جهانی زن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2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AAA" w:rsidRDefault="00815AAA" w:rsidP="00815AAA">
      <w:pPr>
        <w:pStyle w:val="StandardWeb"/>
        <w:bidi/>
        <w:spacing w:after="0" w:afterAutospacing="0" w:line="300" w:lineRule="atLeast"/>
        <w:jc w:val="center"/>
        <w:rPr>
          <w:rFonts w:ascii="Tahoma" w:hAnsi="Tahoma" w:cs="Tahoma"/>
          <w:color w:val="1F1F1F"/>
          <w:sz w:val="20"/>
          <w:szCs w:val="20"/>
          <w:rtl/>
          <w:lang w:bidi="fa-IR"/>
        </w:rPr>
      </w:pPr>
      <w:r>
        <w:rPr>
          <w:rFonts w:ascii="Tahoma" w:hAnsi="Tahoma" w:cs="Tahoma"/>
          <w:noProof/>
          <w:color w:val="7C5E3A"/>
          <w:sz w:val="20"/>
          <w:szCs w:val="20"/>
        </w:rPr>
        <w:drawing>
          <wp:inline distT="0" distB="0" distL="0" distR="0">
            <wp:extent cx="3960000" cy="3257100"/>
            <wp:effectExtent l="0" t="0" r="2540" b="635"/>
            <wp:docPr id="2" name="Picture 2" descr="روز زن, روز جهانی زن, 8 مارس روز جهانی زن">
              <a:hlinkClick xmlns:a="http://schemas.openxmlformats.org/drawingml/2006/main" r:id="rId4" tgtFrame="&quot;_blank&quot;" tooltip="&quot;روز زن, روز جهانی زن, 8 مارس روز جهانی زن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روز زن, روز جهانی زن, 8 مارس روز جهانی زن">
                      <a:hlinkClick r:id="rId4" tgtFrame="&quot;_blank&quot;" tooltip="&quot;روز زن, روز جهانی زن, 8 مارس روز جهانی زن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25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AAA" w:rsidRPr="001F26C3" w:rsidRDefault="00815AAA" w:rsidP="00815AAA">
      <w:pPr>
        <w:pStyle w:val="imgarticle"/>
        <w:bidi/>
        <w:spacing w:after="0" w:afterAutospacing="0" w:line="300" w:lineRule="atLeast"/>
        <w:rPr>
          <w:rFonts w:ascii="Tahoma" w:hAnsi="Tahoma" w:cs="Tahoma"/>
          <w:color w:val="1F1F1F"/>
          <w:sz w:val="20"/>
          <w:szCs w:val="20"/>
          <w:rtl/>
          <w:lang w:bidi="fa-IR"/>
        </w:rPr>
      </w:pPr>
      <w:r>
        <w:rPr>
          <w:rFonts w:ascii="Tahoma" w:hAnsi="Tahoma" w:cs="Tahoma"/>
          <w:noProof/>
          <w:color w:val="7C5E3A"/>
          <w:sz w:val="20"/>
          <w:szCs w:val="20"/>
        </w:rPr>
        <w:lastRenderedPageBreak/>
        <w:drawing>
          <wp:inline distT="0" distB="0" distL="0" distR="0">
            <wp:extent cx="3960000" cy="2970000"/>
            <wp:effectExtent l="0" t="0" r="2540" b="1905"/>
            <wp:docPr id="1" name="Picture 1" descr="روز زن, روز جهانی زن, 8 مارس روز جهانی زن">
              <a:hlinkClick xmlns:a="http://schemas.openxmlformats.org/drawingml/2006/main" r:id="rId4" tgtFrame="&quot;_blank&quot;" tooltip="&quot;روز زن, روز جهانی زن, 8 مارس روز جهانی زن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روز زن, روز جهانی زن, 8 مارس روز جهانی زن">
                      <a:hlinkClick r:id="rId4" tgtFrame="&quot;_blank&quot;" tooltip="&quot;روز زن, روز جهانی زن, 8 مارس روز جهانی زن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AAA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b/>
          <w:bCs/>
          <w:noProof/>
          <w:color w:val="013C82"/>
          <w:sz w:val="20"/>
          <w:szCs w:val="20"/>
          <w:lang w:eastAsia="de-DE"/>
        </w:rPr>
        <w:drawing>
          <wp:inline distT="0" distB="0" distL="0" distR="0">
            <wp:extent cx="3960000" cy="2652969"/>
            <wp:effectExtent l="0" t="0" r="2540" b="0"/>
            <wp:docPr id="20" name="Picture 20" descr="چرا 8 مارس روز جهانی زن است؟ +تصاویر">
              <a:hlinkClick xmlns:a="http://schemas.openxmlformats.org/drawingml/2006/main" r:id="rId8" tgtFrame="&quot;_blank&quot;" tooltip="&quot;کار زنان در رختشوی‌خانه، سال 190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چرا 8 مارس روز جهانی زن است؟ +تصاویر">
                      <a:hlinkClick r:id="rId8" tgtFrame="&quot;_blank&quot;" tooltip="&quot;کار زنان در رختشوی‌خانه، سال 1905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435"/>
                    <a:stretch/>
                  </pic:blipFill>
                  <pic:spPr bwMode="auto">
                    <a:xfrm>
                      <a:off x="0" y="0"/>
                      <a:ext cx="3960000" cy="265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5AAA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  <w:t>کار زنان در رختشوی‌خانه، سال 1905</w:t>
      </w:r>
    </w:p>
    <w:p w:rsidR="00815AAA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b/>
          <w:bCs/>
          <w:noProof/>
          <w:color w:val="013C82"/>
          <w:sz w:val="20"/>
          <w:szCs w:val="20"/>
          <w:lang w:eastAsia="de-DE"/>
        </w:rPr>
        <w:drawing>
          <wp:inline distT="0" distB="0" distL="0" distR="0">
            <wp:extent cx="3960000" cy="2648691"/>
            <wp:effectExtent l="0" t="0" r="2540" b="0"/>
            <wp:docPr id="19" name="Picture 19" descr="چرا 8 مارس روز جهانی زن است؟ +تصاویر">
              <a:hlinkClick xmlns:a="http://schemas.openxmlformats.org/drawingml/2006/main" r:id="rId10" tgtFrame="&quot;_blank&quot;" tooltip="&quot;زنان کارگر که در معادن بلژیک کار می‌کنند، حدود 1915 میلاد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چرا 8 مارس روز جهانی زن است؟ +تصاویر">
                      <a:hlinkClick r:id="rId10" tgtFrame="&quot;_blank&quot;" tooltip="&quot;زنان کارگر که در معادن بلژیک کار می‌کنند، حدود 1915 میلادی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584"/>
                    <a:stretch/>
                  </pic:blipFill>
                  <pic:spPr bwMode="auto">
                    <a:xfrm>
                      <a:off x="0" y="0"/>
                      <a:ext cx="3960000" cy="264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5AAA" w:rsidRPr="00172D3D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  <w:t>زنان کارگر که در معادن بلژیک کار می‌کنند، حدود 1915 میلادی</w:t>
      </w:r>
    </w:p>
    <w:p w:rsidR="00815AAA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b/>
          <w:bCs/>
          <w:noProof/>
          <w:color w:val="013C82"/>
          <w:sz w:val="20"/>
          <w:szCs w:val="20"/>
          <w:lang w:eastAsia="de-DE"/>
        </w:rPr>
        <w:lastRenderedPageBreak/>
        <w:drawing>
          <wp:inline distT="0" distB="0" distL="0" distR="0">
            <wp:extent cx="3960000" cy="2665023"/>
            <wp:effectExtent l="0" t="0" r="2540" b="2540"/>
            <wp:docPr id="18" name="Picture 18" descr="چرا 8 مارس روز جهانی زن است؟ +تصاویر">
              <a:hlinkClick xmlns:a="http://schemas.openxmlformats.org/drawingml/2006/main" r:id="rId12" tgtFrame="&quot;_blank&quot;" tooltip="&quot;سه تن از زنان کشاورز در مزارع «سم» درشمال فرانسه، حدود 1917 میلاد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چرا 8 مارس روز جهانی زن است؟ +تصاویر">
                      <a:hlinkClick r:id="rId12" tgtFrame="&quot;_blank&quot;" tooltip="&quot;سه تن از زنان کشاورز در مزارع «سم» درشمال فرانسه، حدود 1917 میلادی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014"/>
                    <a:stretch/>
                  </pic:blipFill>
                  <pic:spPr bwMode="auto">
                    <a:xfrm>
                      <a:off x="0" y="0"/>
                      <a:ext cx="3960000" cy="266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5AAA" w:rsidRPr="00172D3D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  <w:t>سه تن از زنان کشاورز در مزارع «سم» درشمال فرانسه، حدود 1917 میلادی</w:t>
      </w:r>
    </w:p>
    <w:p w:rsidR="00815AAA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b/>
          <w:bCs/>
          <w:noProof/>
          <w:color w:val="013C82"/>
          <w:sz w:val="20"/>
          <w:szCs w:val="20"/>
          <w:lang w:eastAsia="de-DE"/>
        </w:rPr>
        <w:drawing>
          <wp:inline distT="0" distB="0" distL="0" distR="0">
            <wp:extent cx="3960000" cy="2640412"/>
            <wp:effectExtent l="0" t="0" r="2540" b="7620"/>
            <wp:docPr id="17" name="Picture 17" descr="چرا 8 مارس روز جهانی زن است؟ +تصاویر">
              <a:hlinkClick xmlns:a="http://schemas.openxmlformats.org/drawingml/2006/main" r:id="rId14" tgtFrame="&quot;_blank&quot;" tooltip="&quot;زنان در حال کار در کارخانه موتورسازی «لینگلن» در «دیترویت»، سال 19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چرا 8 مارس روز جهانی زن است؟ +تصاویر">
                      <a:hlinkClick r:id="rId14" tgtFrame="&quot;_blank&quot;" tooltip="&quot;زنان در حال کار در کارخانه موتورسازی «لینگلن» در «دیترویت»، سال 1918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873"/>
                    <a:stretch/>
                  </pic:blipFill>
                  <pic:spPr bwMode="auto">
                    <a:xfrm>
                      <a:off x="0" y="0"/>
                      <a:ext cx="3960000" cy="264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5AAA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  <w:t>زنان در حال کار در کارخانه موتورسازی «لینگلن» در «دیترویت»، سال 1918</w:t>
      </w:r>
    </w:p>
    <w:p w:rsidR="00815AAA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b/>
          <w:bCs/>
          <w:noProof/>
          <w:color w:val="013C82"/>
          <w:sz w:val="20"/>
          <w:szCs w:val="20"/>
          <w:lang w:eastAsia="de-DE"/>
        </w:rPr>
        <w:drawing>
          <wp:inline distT="0" distB="0" distL="0" distR="0">
            <wp:extent cx="3960000" cy="2650252"/>
            <wp:effectExtent l="0" t="0" r="2540" b="0"/>
            <wp:docPr id="16" name="Picture 16" descr="چرا 8 مارس روز جهانی زن است؟ +تصاویر">
              <a:hlinkClick xmlns:a="http://schemas.openxmlformats.org/drawingml/2006/main" r:id="rId16" tgtFrame="&quot;_blank&quot;" tooltip="&quot;زنان در جریان جنگ جهانی اول در کارخانه مهمات‌سازی شیکاگو، سال 19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چرا 8 مارس روز جهانی زن است؟ +تصاویر">
                      <a:hlinkClick r:id="rId16" tgtFrame="&quot;_blank&quot;" tooltip="&quot;زنان در جریان جنگ جهانی اول در کارخانه مهمات‌سازی شیکاگو، سال 1914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529"/>
                    <a:stretch/>
                  </pic:blipFill>
                  <pic:spPr bwMode="auto">
                    <a:xfrm>
                      <a:off x="0" y="0"/>
                      <a:ext cx="3960000" cy="265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5AAA" w:rsidRPr="00172D3D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  <w:t>زنان در جریان جنگ جهانی اول در کارخانه مهمات‌سازی شیکاگو، سال 1914</w:t>
      </w:r>
    </w:p>
    <w:p w:rsidR="00815AAA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b/>
          <w:bCs/>
          <w:noProof/>
          <w:color w:val="013C82"/>
          <w:sz w:val="20"/>
          <w:szCs w:val="20"/>
          <w:lang w:eastAsia="de-DE"/>
        </w:rPr>
        <w:lastRenderedPageBreak/>
        <w:drawing>
          <wp:inline distT="0" distB="0" distL="0" distR="0">
            <wp:extent cx="3960000" cy="2640183"/>
            <wp:effectExtent l="0" t="0" r="2540" b="8255"/>
            <wp:docPr id="15" name="Picture 15" descr="چرا 8 مارس روز جهانی زن است؟ +تصاویر">
              <a:hlinkClick xmlns:a="http://schemas.openxmlformats.org/drawingml/2006/main" r:id="rId18" tgtFrame="&quot;_blank&quot;" tooltip="&quot;زنان در یک کارگاه آسیاب آرد در انگلستان، سال 19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چرا 8 مارس روز جهانی زن است؟ +تصاویر">
                      <a:hlinkClick r:id="rId18" tgtFrame="&quot;_blank&quot;" tooltip="&quot;زنان در یک کارگاه آسیاب آرد در انگلستان، سال 1918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880"/>
                    <a:stretch/>
                  </pic:blipFill>
                  <pic:spPr bwMode="auto">
                    <a:xfrm>
                      <a:off x="0" y="0"/>
                      <a:ext cx="3960000" cy="264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5AAA" w:rsidRPr="00172D3D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  <w:t>زنان در یک کارگاه آسیاب آرد در انگلستان، سال 1918</w:t>
      </w:r>
    </w:p>
    <w:p w:rsidR="00815AAA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b/>
          <w:bCs/>
          <w:noProof/>
          <w:color w:val="013C82"/>
          <w:sz w:val="20"/>
          <w:szCs w:val="20"/>
          <w:lang w:eastAsia="de-DE"/>
        </w:rPr>
        <w:drawing>
          <wp:inline distT="0" distB="0" distL="0" distR="0">
            <wp:extent cx="3960000" cy="2655372"/>
            <wp:effectExtent l="0" t="0" r="2540" b="0"/>
            <wp:docPr id="14" name="Picture 14" descr="چرا 8 مارس روز جهانی زن است؟ +تصاویر">
              <a:hlinkClick xmlns:a="http://schemas.openxmlformats.org/drawingml/2006/main" r:id="rId20" tgtFrame="&quot;_blank&quot;" tooltip="&quot;زنان در اداره نیروی دریایی در «بروکلین» امریکا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چرا 8 مارس روز جهانی زن است؟ +تصاویر">
                      <a:hlinkClick r:id="rId20" tgtFrame="&quot;_blank&quot;" tooltip="&quot;زنان در اداره نیروی دریایی در «بروکلین» امریکا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351"/>
                    <a:stretch/>
                  </pic:blipFill>
                  <pic:spPr bwMode="auto">
                    <a:xfrm>
                      <a:off x="0" y="0"/>
                      <a:ext cx="3960000" cy="265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5AAA" w:rsidRPr="007B059D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lang w:eastAsia="de-DE"/>
        </w:rPr>
      </w:pPr>
      <w:r w:rsidRPr="007B059D"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  <w:t>زنان در اداره نیروی دریایی در «بروکلین» امریکا</w:t>
      </w:r>
    </w:p>
    <w:p w:rsidR="00815AAA" w:rsidRDefault="00815AAA" w:rsidP="00815AAA">
      <w:pPr>
        <w:bidi w:val="0"/>
        <w:spacing w:line="240" w:lineRule="auto"/>
        <w:jc w:val="left"/>
        <w:rPr>
          <w:rFonts w:ascii="IRANSansFaNum" w:eastAsia="Times New Roman" w:hAnsi="IRANSansFaNum" w:cs="Arial"/>
          <w:b/>
          <w:bCs/>
          <w:noProof/>
          <w:color w:val="013C82"/>
          <w:sz w:val="20"/>
          <w:szCs w:val="20"/>
          <w:rtl/>
          <w:lang w:eastAsia="de-DE"/>
        </w:rPr>
      </w:pPr>
    </w:p>
    <w:p w:rsidR="00815AAA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b/>
          <w:bCs/>
          <w:noProof/>
          <w:color w:val="013C82"/>
          <w:sz w:val="20"/>
          <w:szCs w:val="20"/>
          <w:lang w:eastAsia="de-DE"/>
        </w:rPr>
        <w:drawing>
          <wp:inline distT="0" distB="0" distL="0" distR="0">
            <wp:extent cx="3960000" cy="2654805"/>
            <wp:effectExtent l="0" t="0" r="2540" b="0"/>
            <wp:docPr id="13" name="Picture 13" descr="چرا 8 مارس روز جهانی زن است؟ +تصاویر">
              <a:hlinkClick xmlns:a="http://schemas.openxmlformats.org/drawingml/2006/main" r:id="rId22" tgtFrame="&quot;_blank&quot;" tooltip="&quot;زنان عضو ارتش آمریکا در جنگ جهانی اول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چرا 8 مارس روز جهانی زن است؟ +تصاویر">
                      <a:hlinkClick r:id="rId22" tgtFrame="&quot;_blank&quot;" tooltip="&quot;زنان عضو ارتش آمریکا در جنگ جهانی اول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371"/>
                    <a:stretch/>
                  </pic:blipFill>
                  <pic:spPr bwMode="auto">
                    <a:xfrm>
                      <a:off x="0" y="0"/>
                      <a:ext cx="3960000" cy="26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5AAA" w:rsidRPr="00172D3D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  <w:t>زنان عضو ارتش آمریکا در جنگ جهانی اول</w:t>
      </w:r>
    </w:p>
    <w:p w:rsidR="00815AAA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b/>
          <w:bCs/>
          <w:noProof/>
          <w:color w:val="013C82"/>
          <w:sz w:val="20"/>
          <w:szCs w:val="20"/>
          <w:lang w:eastAsia="de-DE"/>
        </w:rPr>
        <w:lastRenderedPageBreak/>
        <w:drawing>
          <wp:inline distT="0" distB="0" distL="0" distR="0">
            <wp:extent cx="3960000" cy="2662708"/>
            <wp:effectExtent l="0" t="0" r="2540" b="4445"/>
            <wp:docPr id="12" name="Picture 12" descr="چرا 8 مارس روز جهانی زن است؟ +تصاویر">
              <a:hlinkClick xmlns:a="http://schemas.openxmlformats.org/drawingml/2006/main" r:id="rId24" tgtFrame="&quot;_blank&quot;" tooltip="&quot;یک زن در حال جارو کردن خیابان در آلمان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چرا 8 مارس روز جهانی زن است؟ +تصاویر">
                      <a:hlinkClick r:id="rId24" tgtFrame="&quot;_blank&quot;" tooltip="&quot;یک زن در حال جارو کردن خیابان در آلمان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095"/>
                    <a:stretch/>
                  </pic:blipFill>
                  <pic:spPr bwMode="auto">
                    <a:xfrm>
                      <a:off x="0" y="0"/>
                      <a:ext cx="3960000" cy="266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5AAA" w:rsidRPr="00172D3D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  <w:t>یک زن در حال جارو کردن خیابان در آلمان</w:t>
      </w:r>
    </w:p>
    <w:p w:rsidR="00815AAA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b/>
          <w:bCs/>
          <w:noProof/>
          <w:color w:val="013C82"/>
          <w:sz w:val="20"/>
          <w:szCs w:val="20"/>
          <w:lang w:eastAsia="de-DE"/>
        </w:rPr>
        <w:drawing>
          <wp:inline distT="0" distB="0" distL="0" distR="0">
            <wp:extent cx="3960000" cy="2654836"/>
            <wp:effectExtent l="0" t="0" r="2540" b="0"/>
            <wp:docPr id="11" name="Picture 11" descr="چرا 8 مارس روز جهانی زن است؟ +تصاویر">
              <a:hlinkClick xmlns:a="http://schemas.openxmlformats.org/drawingml/2006/main" r:id="rId26" tgtFrame="&quot;_blank&quot;" tooltip="&quot;از چپ به راست: «نلی براون»، «لوسیا مک کالیک»، «ماری برین» و «فلورنس هیج» چهار تن از زنان دانشمند آمریکایی در آزمایشگا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چرا 8 مارس روز جهانی زن است؟ +تصاویر">
                      <a:hlinkClick r:id="rId26" tgtFrame="&quot;_blank&quot;" tooltip="&quot;از چپ به راست: «نلی براون»، «لوسیا مک کالیک»، «ماری برین» و «فلورنس هیج» چهار تن از زنان دانشمند آمریکایی در آزمایشگاه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370"/>
                    <a:stretch/>
                  </pic:blipFill>
                  <pic:spPr bwMode="auto">
                    <a:xfrm>
                      <a:off x="0" y="0"/>
                      <a:ext cx="3960000" cy="265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5AAA" w:rsidRPr="00172D3D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  <w:t>از چپ به راست: «نلی براون»، «لوسیا مک کالیک»، «ماری برین» و «فلورنس هیج» چهار تن از زنان دانشمند آمریکایی در آزمایشگاه</w:t>
      </w:r>
    </w:p>
    <w:p w:rsidR="00815AAA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b/>
          <w:bCs/>
          <w:noProof/>
          <w:color w:val="013C82"/>
          <w:sz w:val="20"/>
          <w:szCs w:val="20"/>
          <w:lang w:eastAsia="de-DE"/>
        </w:rPr>
        <w:drawing>
          <wp:inline distT="0" distB="0" distL="0" distR="0">
            <wp:extent cx="3960000" cy="2642748"/>
            <wp:effectExtent l="0" t="0" r="2540" b="5715"/>
            <wp:docPr id="10" name="Picture 10" descr="چرا 8 مارس روز جهانی زن است؟ +تصاویر">
              <a:hlinkClick xmlns:a="http://schemas.openxmlformats.org/drawingml/2006/main" r:id="rId28" tgtFrame="&quot;_blank&quot;" tooltip="&quot;زنان لباس‌های سربازان جنگ جهانی اول را می‌دوزند، سال 19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چرا 8 مارس روز جهانی زن است؟ +تصاویر">
                      <a:hlinkClick r:id="rId28" tgtFrame="&quot;_blank&quot;" tooltip="&quot;زنان لباس‌های سربازان جنگ جهانی اول را می‌دوزند، سال 1917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792"/>
                    <a:stretch/>
                  </pic:blipFill>
                  <pic:spPr bwMode="auto">
                    <a:xfrm>
                      <a:off x="0" y="0"/>
                      <a:ext cx="3960000" cy="264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5AAA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  <w:t>زنان لباس‌های سربازان جنگ جهانی اول را می‌دوزند، سال 1917</w:t>
      </w:r>
    </w:p>
    <w:p w:rsidR="00815AAA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b/>
          <w:bCs/>
          <w:noProof/>
          <w:color w:val="013C82"/>
          <w:sz w:val="20"/>
          <w:szCs w:val="20"/>
          <w:lang w:eastAsia="de-DE"/>
        </w:rPr>
        <w:lastRenderedPageBreak/>
        <w:drawing>
          <wp:inline distT="0" distB="0" distL="0" distR="0">
            <wp:extent cx="3960000" cy="2534922"/>
            <wp:effectExtent l="0" t="0" r="2540" b="0"/>
            <wp:docPr id="4" name="Picture 9" descr="چرا 8 مارس روز جهانی زن است؟ +تصاویر">
              <a:hlinkClick xmlns:a="http://schemas.openxmlformats.org/drawingml/2006/main" r:id="rId30" tgtFrame="&quot;_blank&quot;" tooltip="&quot;زنان کارمند در آمریکا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چرا 8 مارس روز جهانی زن است؟ +تصاویر">
                      <a:hlinkClick r:id="rId30" tgtFrame="&quot;_blank&quot;" tooltip="&quot;زنان کارمند در آمریکا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395"/>
                    <a:stretch/>
                  </pic:blipFill>
                  <pic:spPr bwMode="auto">
                    <a:xfrm>
                      <a:off x="0" y="0"/>
                      <a:ext cx="3960000" cy="253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5AAA" w:rsidRPr="00172D3D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  <w:t>زنان کارمند در آمریکا</w:t>
      </w:r>
    </w:p>
    <w:p w:rsidR="00815AAA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</w:pPr>
      <w:r w:rsidRPr="007B059D">
        <w:rPr>
          <w:rFonts w:ascii="IRANSansFaNum" w:eastAsia="Times New Roman" w:hAnsi="IRANSansFaNum" w:cs="Arial"/>
          <w:b/>
          <w:bCs/>
          <w:noProof/>
          <w:color w:val="013C82"/>
          <w:sz w:val="20"/>
          <w:szCs w:val="20"/>
          <w:lang w:eastAsia="de-DE"/>
        </w:rPr>
        <w:drawing>
          <wp:inline distT="0" distB="0" distL="0" distR="0">
            <wp:extent cx="3960000" cy="2876579"/>
            <wp:effectExtent l="0" t="0" r="2540" b="0"/>
            <wp:docPr id="8" name="Picture 8" descr="چرا 8 مارس روز جهانی زن است؟ +تصاویر">
              <a:hlinkClick xmlns:a="http://schemas.openxmlformats.org/drawingml/2006/main" r:id="rId32" tgtFrame="&quot;_blank&quot;" tooltip="&quot;سه تن از فعالان حقوق زنان در مقابل ساختمان کنگره آمریکا طوماری برای حق رای در دست گرفته‌اند، ژوئن 19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چرا 8 مارس روز جهانی زن است؟ +تصاویر">
                      <a:hlinkClick r:id="rId32" tgtFrame="&quot;_blank&quot;" tooltip="&quot;سه تن از فعالان حقوق زنان در مقابل ساختمان کنگره آمریکا طوماری برای حق رای در دست گرفته‌اند، ژوئن 1917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871"/>
                    <a:stretch/>
                  </pic:blipFill>
                  <pic:spPr bwMode="auto">
                    <a:xfrm>
                      <a:off x="0" y="0"/>
                      <a:ext cx="3960000" cy="287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5AAA" w:rsidRPr="001D508C" w:rsidRDefault="00815AAA" w:rsidP="00815AAA">
      <w:pPr>
        <w:bidi w:val="0"/>
        <w:spacing w:line="240" w:lineRule="auto"/>
        <w:jc w:val="center"/>
        <w:rPr>
          <w:rFonts w:ascii="IRANSansFaNum" w:eastAsia="Times New Roman" w:hAnsi="IRANSansFaNum" w:cs="Arial"/>
          <w:color w:val="454545"/>
          <w:sz w:val="20"/>
          <w:szCs w:val="20"/>
          <w:lang w:eastAsia="de-DE"/>
        </w:rPr>
      </w:pPr>
      <w:r w:rsidRPr="007B059D">
        <w:rPr>
          <w:rFonts w:ascii="IRANSansFaNum" w:eastAsia="Times New Roman" w:hAnsi="IRANSansFaNum" w:cs="Arial"/>
          <w:color w:val="454545"/>
          <w:sz w:val="20"/>
          <w:szCs w:val="20"/>
          <w:rtl/>
          <w:lang w:eastAsia="de-DE"/>
        </w:rPr>
        <w:t>سه تن از فعالان حقوق زنان در مقابل ساختمان کنگره آمریکا طوماری برای حق رای در دست گرفته‌اند، ژوئن 1917</w:t>
      </w:r>
    </w:p>
    <w:p w:rsidR="002F0353" w:rsidRPr="00815AAA" w:rsidRDefault="002F0353"/>
    <w:sectPr w:rsidR="002F0353" w:rsidRPr="00815AAA" w:rsidSect="006F0157">
      <w:pgSz w:w="11906" w:h="16838"/>
      <w:pgMar w:top="567" w:right="907" w:bottom="56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SansFaN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doNotDisplayPageBoundaries/>
  <w:proofState w:spelling="clean"/>
  <w:defaultTabStop w:val="708"/>
  <w:hyphenationZone w:val="425"/>
  <w:characterSpacingControl w:val="doNotCompress"/>
  <w:compat/>
  <w:rsids>
    <w:rsidRoot w:val="00815AAA"/>
    <w:rsid w:val="002F0353"/>
    <w:rsid w:val="00815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15AAA"/>
    <w:pPr>
      <w:bidi/>
      <w:spacing w:after="0" w:line="259" w:lineRule="auto"/>
      <w:jc w:val="both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815AAA"/>
    <w:pPr>
      <w:bidi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imgarticle">
    <w:name w:val="imgarticle"/>
    <w:basedOn w:val="Standard"/>
    <w:rsid w:val="00815AAA"/>
    <w:pPr>
      <w:bidi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5A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5A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dia.isna.ir/content/1457342446764_46467_597.jpg/4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media.isna.ir/content/1457342447700_46472_338.jpg/4" TargetMode="External"/><Relationship Id="rId26" Type="http://schemas.openxmlformats.org/officeDocument/2006/relationships/hyperlink" Target="http://media.isna.ir/content/1457342448527_46478_714.jpg/4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://media.isna.ir/content/1457342447123_46469_538.jpg/4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hyperlink" Target="http://media.isna.ir/content/1457342447513_46471_513.jpg/4" TargetMode="External"/><Relationship Id="rId20" Type="http://schemas.openxmlformats.org/officeDocument/2006/relationships/hyperlink" Target="http://media.isna.ir/content/1457342447903_46474_915.jpg/4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://media.isna.ir/content/1457342448293_46477_611.jpg/4" TargetMode="External"/><Relationship Id="rId32" Type="http://schemas.openxmlformats.org/officeDocument/2006/relationships/hyperlink" Target="http://media.isna.ir/content/1457342446686_46466_246.jpg/4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media.isna.ir/content/1457342448699_46479_337.jpg/4" TargetMode="External"/><Relationship Id="rId10" Type="http://schemas.openxmlformats.org/officeDocument/2006/relationships/hyperlink" Target="http://media.isna.ir/content/1457342446920_46468_491.jpg/4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hyperlink" Target="http://www.beytoote.com/art/decorum/march3-women2-international.html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://media.isna.ir/content/1457342447373_46470_401.jpg/4" TargetMode="External"/><Relationship Id="rId22" Type="http://schemas.openxmlformats.org/officeDocument/2006/relationships/hyperlink" Target="http://media.isna.ir/content/1457342448106_46475_689.jpg/4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media.isna.ir/content/1457342446530_46465_576.jpg/4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</Words>
  <Characters>725</Characters>
  <Application>Microsoft Office Word</Application>
  <DocSecurity>0</DocSecurity>
  <Lines>6</Lines>
  <Paragraphs>1</Paragraphs>
  <ScaleCrop>false</ScaleCrop>
  <Company/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2017-03-08T22:15:00Z</dcterms:created>
  <dcterms:modified xsi:type="dcterms:W3CDTF">2017-03-08T22:17:00Z</dcterms:modified>
</cp:coreProperties>
</file>